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F85DCB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E67722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>
              <w:rPr>
                <w:lang w:val="es-ES_tradnl"/>
              </w:rPr>
              <w:t>1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E67722" w:rsidRDefault="00E67722" w:rsidP="00E6772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FD2A87">
              <w:rPr>
                <w:lang w:val="en-US"/>
              </w:rPr>
              <w:t xml:space="preserve">ACT: </w:t>
            </w:r>
            <w:r>
              <w:rPr>
                <w:lang w:val="en-US"/>
              </w:rPr>
              <w:t xml:space="preserve">APPROVE AN ACADEMIC-RESARCH CAREER DOCUMENT </w:t>
            </w:r>
          </w:p>
          <w:p w:rsidR="007D709F" w:rsidRPr="00F368B1" w:rsidRDefault="007D709F" w:rsidP="00F368B1">
            <w:pPr>
              <w:rPr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F85DCB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540175" w:rsidRDefault="00E67722" w:rsidP="0099606C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Survey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F85DCB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November</w:t>
            </w:r>
            <w:proofErr w:type="spellEnd"/>
            <w:r w:rsidR="00F368B1">
              <w:rPr>
                <w:lang w:val="es-ES_tradnl"/>
              </w:rPr>
              <w:t xml:space="preserve"> </w:t>
            </w:r>
            <w:r w:rsidR="00302B18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F85DCB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60%</w:t>
            </w:r>
          </w:p>
        </w:tc>
        <w:tc>
          <w:tcPr>
            <w:tcW w:w="1843" w:type="dxa"/>
          </w:tcPr>
          <w:p w:rsidR="00302B18" w:rsidRDefault="00F85DCB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75.8%</w:t>
            </w:r>
          </w:p>
        </w:tc>
        <w:tc>
          <w:tcPr>
            <w:tcW w:w="3792" w:type="dxa"/>
          </w:tcPr>
          <w:p w:rsidR="00302B18" w:rsidRPr="003F5D45" w:rsidRDefault="00F85DCB" w:rsidP="00302B18">
            <w:pPr>
              <w:rPr>
                <w:lang w:val="en-US"/>
              </w:rPr>
            </w:pPr>
            <w:r>
              <w:rPr>
                <w:lang w:val="en-US"/>
              </w:rPr>
              <w:t>Response date: 52.9%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F85DCB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November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7860BF">
              <w:rPr>
                <w:lang w:val="es-ES_tradnl"/>
              </w:rPr>
              <w:t>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BE" w:rsidRDefault="000674BE" w:rsidP="006B11BC">
      <w:pPr>
        <w:spacing w:after="0" w:line="240" w:lineRule="auto"/>
      </w:pPr>
      <w:r>
        <w:separator/>
      </w:r>
    </w:p>
  </w:endnote>
  <w:end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CA2013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3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3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BE" w:rsidRDefault="000674BE" w:rsidP="006B11BC">
      <w:pPr>
        <w:spacing w:after="0" w:line="240" w:lineRule="auto"/>
      </w:pPr>
      <w:r>
        <w:separator/>
      </w:r>
    </w:p>
  </w:footnote>
  <w:foot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F85DCB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74302D" w:rsidRPr="001F37AE" w:rsidRDefault="0074302D" w:rsidP="0074302D">
          <w:pPr>
            <w:rPr>
              <w:lang w:val="en-US"/>
            </w:rPr>
          </w:pPr>
          <w:r w:rsidRPr="001F37AE">
            <w:rPr>
              <w:lang w:val="en-US"/>
            </w:rPr>
            <w:t xml:space="preserve">1i. </w:t>
          </w:r>
          <w:r w:rsidRPr="008638A0">
            <w:rPr>
              <w:lang w:val="en-US"/>
            </w:rPr>
            <w:t>Percentage of researchers satisfied with the research career document</w:t>
          </w:r>
        </w:p>
        <w:p w:rsidR="007D709F" w:rsidRPr="006C64B5" w:rsidRDefault="007D709F" w:rsidP="00513B37">
          <w:pPr>
            <w:rPr>
              <w:lang w:val="en-US"/>
            </w:rPr>
          </w:pP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C2559"/>
    <w:rsid w:val="000D6F43"/>
    <w:rsid w:val="000F5714"/>
    <w:rsid w:val="00101253"/>
    <w:rsid w:val="001100F1"/>
    <w:rsid w:val="00113AE7"/>
    <w:rsid w:val="00170FAA"/>
    <w:rsid w:val="001773C8"/>
    <w:rsid w:val="00184D97"/>
    <w:rsid w:val="001C046C"/>
    <w:rsid w:val="001C084E"/>
    <w:rsid w:val="001D205A"/>
    <w:rsid w:val="00216791"/>
    <w:rsid w:val="00234131"/>
    <w:rsid w:val="00246B87"/>
    <w:rsid w:val="002550ED"/>
    <w:rsid w:val="002C737B"/>
    <w:rsid w:val="00301F64"/>
    <w:rsid w:val="00302B18"/>
    <w:rsid w:val="00313E27"/>
    <w:rsid w:val="003242E8"/>
    <w:rsid w:val="003250EE"/>
    <w:rsid w:val="003501F4"/>
    <w:rsid w:val="00351FCA"/>
    <w:rsid w:val="00353774"/>
    <w:rsid w:val="00367CA0"/>
    <w:rsid w:val="003C3BA9"/>
    <w:rsid w:val="003F4690"/>
    <w:rsid w:val="003F5D45"/>
    <w:rsid w:val="00424774"/>
    <w:rsid w:val="00424978"/>
    <w:rsid w:val="00441903"/>
    <w:rsid w:val="004613D3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4C53"/>
    <w:rsid w:val="005267B9"/>
    <w:rsid w:val="00540175"/>
    <w:rsid w:val="0058183C"/>
    <w:rsid w:val="005A2B9E"/>
    <w:rsid w:val="005D7D56"/>
    <w:rsid w:val="0062192F"/>
    <w:rsid w:val="00657B39"/>
    <w:rsid w:val="00657EA4"/>
    <w:rsid w:val="006714C7"/>
    <w:rsid w:val="00677F14"/>
    <w:rsid w:val="00690D7E"/>
    <w:rsid w:val="006B11BC"/>
    <w:rsid w:val="006C64B5"/>
    <w:rsid w:val="0073426F"/>
    <w:rsid w:val="007378C0"/>
    <w:rsid w:val="0074302D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5896"/>
    <w:rsid w:val="008471FB"/>
    <w:rsid w:val="00860E8B"/>
    <w:rsid w:val="008A0A1A"/>
    <w:rsid w:val="008B0169"/>
    <w:rsid w:val="008F5B63"/>
    <w:rsid w:val="00931262"/>
    <w:rsid w:val="0099606C"/>
    <w:rsid w:val="009A178A"/>
    <w:rsid w:val="009B6BA4"/>
    <w:rsid w:val="009D44A6"/>
    <w:rsid w:val="00A1611E"/>
    <w:rsid w:val="00A24F21"/>
    <w:rsid w:val="00A34966"/>
    <w:rsid w:val="00A56DDD"/>
    <w:rsid w:val="00A72486"/>
    <w:rsid w:val="00A816D8"/>
    <w:rsid w:val="00AA35A5"/>
    <w:rsid w:val="00AC086D"/>
    <w:rsid w:val="00AC7AB3"/>
    <w:rsid w:val="00AF576E"/>
    <w:rsid w:val="00B218E9"/>
    <w:rsid w:val="00B2298F"/>
    <w:rsid w:val="00B62DEB"/>
    <w:rsid w:val="00B80CE1"/>
    <w:rsid w:val="00B82577"/>
    <w:rsid w:val="00B855FF"/>
    <w:rsid w:val="00BA26FC"/>
    <w:rsid w:val="00BF2B90"/>
    <w:rsid w:val="00C41F1D"/>
    <w:rsid w:val="00C46730"/>
    <w:rsid w:val="00C85DEA"/>
    <w:rsid w:val="00C9611F"/>
    <w:rsid w:val="00CA2013"/>
    <w:rsid w:val="00CB4226"/>
    <w:rsid w:val="00D266F3"/>
    <w:rsid w:val="00D334A9"/>
    <w:rsid w:val="00D704CF"/>
    <w:rsid w:val="00DB54A0"/>
    <w:rsid w:val="00DC1F9E"/>
    <w:rsid w:val="00DD6822"/>
    <w:rsid w:val="00E062D4"/>
    <w:rsid w:val="00E232D6"/>
    <w:rsid w:val="00E37B55"/>
    <w:rsid w:val="00E67722"/>
    <w:rsid w:val="00E728A7"/>
    <w:rsid w:val="00E8012E"/>
    <w:rsid w:val="00EC60A8"/>
    <w:rsid w:val="00EE5419"/>
    <w:rsid w:val="00EF580F"/>
    <w:rsid w:val="00EF7464"/>
    <w:rsid w:val="00EF7659"/>
    <w:rsid w:val="00F1507E"/>
    <w:rsid w:val="00F368B1"/>
    <w:rsid w:val="00F47820"/>
    <w:rsid w:val="00F745F5"/>
    <w:rsid w:val="00F84489"/>
    <w:rsid w:val="00F85DCB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6</cp:revision>
  <cp:lastPrinted>2023-11-02T09:05:00Z</cp:lastPrinted>
  <dcterms:created xsi:type="dcterms:W3CDTF">2021-06-29T06:54:00Z</dcterms:created>
  <dcterms:modified xsi:type="dcterms:W3CDTF">2023-11-02T09:07:00Z</dcterms:modified>
</cp:coreProperties>
</file>