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Tr="007D709F">
        <w:tc>
          <w:tcPr>
            <w:tcW w:w="4112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Party in Charge:</w:t>
            </w:r>
          </w:p>
          <w:p w:rsidR="007D709F" w:rsidRPr="003F1AE0" w:rsidRDefault="007D709F">
            <w:pPr>
              <w:rPr>
                <w:b/>
                <w:lang w:val="en-US"/>
              </w:rPr>
            </w:pPr>
          </w:p>
          <w:p w:rsidR="007D709F" w:rsidRPr="0089472A" w:rsidRDefault="002F1D14">
            <w:r>
              <w:t xml:space="preserve">Vice-Manager of Human Resources </w:t>
            </w:r>
          </w:p>
          <w:p w:rsidR="007D709F" w:rsidRPr="003F1AE0" w:rsidRDefault="007D709F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7D709F" w:rsidRDefault="007D709F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:rsidR="0089472A" w:rsidRDefault="0089472A">
            <w:pPr>
              <w:rPr>
                <w:b/>
                <w:lang w:val="es-ES_tradnl"/>
              </w:rPr>
            </w:pPr>
          </w:p>
          <w:p w:rsidR="00A56DDD" w:rsidRPr="0089472A" w:rsidRDefault="002F1D14">
            <w:r>
              <w:t>December 2020</w:t>
            </w:r>
          </w:p>
          <w:p w:rsidR="00A56DDD" w:rsidRPr="00A56DDD" w:rsidRDefault="00A56DDD">
            <w:pPr>
              <w:rPr>
                <w:lang w:val="es-ES_tradnl"/>
              </w:rPr>
            </w:pPr>
          </w:p>
        </w:tc>
        <w:tc>
          <w:tcPr>
            <w:tcW w:w="4394" w:type="dxa"/>
          </w:tcPr>
          <w:p w:rsidR="007D709F" w:rsidRDefault="00A24F21">
            <w:pPr>
              <w:rPr>
                <w:b/>
              </w:rPr>
            </w:pPr>
            <w:r>
              <w:rPr>
                <w:b/>
              </w:rPr>
              <w:t>Associated to Action:</w:t>
            </w:r>
          </w:p>
          <w:p w:rsidR="00A56DDD" w:rsidRPr="003F1AE0" w:rsidRDefault="00A56DDD">
            <w:pPr>
              <w:rPr>
                <w:b/>
                <w:lang w:val="en-US"/>
              </w:rPr>
            </w:pPr>
          </w:p>
          <w:p w:rsidR="007D709F" w:rsidRPr="0089472A" w:rsidRDefault="002F1D14">
            <w:r>
              <w:t>ACT 14 Adapt the research staff regulation regarding the career development of researchers</w:t>
            </w:r>
          </w:p>
          <w:p w:rsidR="007D709F" w:rsidRPr="003F1AE0" w:rsidRDefault="007D709F">
            <w:pPr>
              <w:rPr>
                <w:b/>
                <w:lang w:val="en-US"/>
              </w:rPr>
            </w:pPr>
          </w:p>
        </w:tc>
      </w:tr>
    </w:tbl>
    <w:p w:rsidR="006B11BC" w:rsidRPr="003F1AE0" w:rsidRDefault="006B11BC">
      <w:pPr>
        <w:rPr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Tr="006B11BC">
        <w:tc>
          <w:tcPr>
            <w:tcW w:w="10207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Way of Obtaining the Data:</w:t>
            </w:r>
          </w:p>
          <w:p w:rsidR="006B11BC" w:rsidRPr="003F1AE0" w:rsidRDefault="006B11BC">
            <w:pPr>
              <w:rPr>
                <w:b/>
                <w:lang w:val="en-US"/>
              </w:rPr>
            </w:pPr>
          </w:p>
          <w:p w:rsidR="006B11BC" w:rsidRPr="0089472A" w:rsidRDefault="002F1D14">
            <w:r>
              <w:t>Suggestion box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Unit of Measure:</w:t>
            </w:r>
          </w:p>
          <w:p w:rsidR="002F1D14" w:rsidRDefault="002F1D14">
            <w:pPr>
              <w:rPr>
                <w:b/>
                <w:lang w:val="es-ES_tradnl"/>
              </w:rPr>
            </w:pPr>
          </w:p>
          <w:p w:rsidR="002F1D14" w:rsidRPr="0089472A" w:rsidRDefault="002F1D14">
            <w:r>
              <w:t xml:space="preserve">Percentage </w:t>
            </w:r>
          </w:p>
        </w:tc>
        <w:tc>
          <w:tcPr>
            <w:tcW w:w="5142" w:type="dxa"/>
          </w:tcPr>
          <w:p w:rsidR="006B11BC" w:rsidRDefault="006B11BC">
            <w:pPr>
              <w:rPr>
                <w:b/>
              </w:rPr>
            </w:pPr>
            <w:r>
              <w:rPr>
                <w:b/>
              </w:rPr>
              <w:t>Data Collection Frequency: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89472A" w:rsidRDefault="0089472A">
            <w:r>
              <w:t>Yearly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8B0169">
        <w:tc>
          <w:tcPr>
            <w:tcW w:w="2243" w:type="dxa"/>
            <w:vAlign w:val="center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</w:rPr>
            </w:pPr>
            <w:r>
              <w:rPr>
                <w:b/>
              </w:rPr>
              <w:t>No. EXPECTED</w:t>
            </w:r>
          </w:p>
        </w:tc>
        <w:tc>
          <w:tcPr>
            <w:tcW w:w="1843" w:type="dxa"/>
            <w:vAlign w:val="center"/>
          </w:tcPr>
          <w:p w:rsidR="00490FF1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</w:p>
          <w:p w:rsidR="008B0169" w:rsidRPr="00DB54A0" w:rsidRDefault="00490FF1" w:rsidP="00DB54A0">
            <w:pPr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3792" w:type="dxa"/>
          </w:tcPr>
          <w:p w:rsidR="008B0169" w:rsidRPr="00DB54A0" w:rsidRDefault="008B0169" w:rsidP="00DB54A0">
            <w:pPr>
              <w:jc w:val="center"/>
              <w:rPr>
                <w:b/>
              </w:rPr>
            </w:pPr>
            <w:r>
              <w:rPr>
                <w:b/>
              </w:rPr>
              <w:t>COMMENTS, PROPOSALS FOR IMPROVEMENT</w:t>
            </w:r>
          </w:p>
        </w:tc>
      </w:tr>
      <w:tr w:rsidR="008B0169" w:rsidTr="008B0169">
        <w:tc>
          <w:tcPr>
            <w:tcW w:w="2243" w:type="dxa"/>
          </w:tcPr>
          <w:p w:rsidR="008B0169" w:rsidRDefault="002F1D14">
            <w:r>
              <w:t>December 2020</w:t>
            </w:r>
          </w:p>
          <w:p w:rsidR="008B0169" w:rsidRDefault="008B0169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3C2B19" w:rsidP="003C2B19">
            <w:pPr>
              <w:jc w:val="center"/>
            </w:pPr>
            <w:r>
              <w:t>-</w:t>
            </w:r>
          </w:p>
          <w:p w:rsidR="00A56DDD" w:rsidRDefault="00A56DDD" w:rsidP="003C2B19">
            <w:pPr>
              <w:jc w:val="center"/>
              <w:rPr>
                <w:lang w:val="es-ES_tradnl"/>
              </w:rPr>
            </w:pPr>
          </w:p>
        </w:tc>
        <w:tc>
          <w:tcPr>
            <w:tcW w:w="1843" w:type="dxa"/>
          </w:tcPr>
          <w:p w:rsidR="008B0169" w:rsidRDefault="003C2B19" w:rsidP="003C2B19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3C2B19">
            <w:r>
              <w:t>The UMH is in the process of debating and producing the new regulation to recruit research staff</w:t>
            </w:r>
          </w:p>
        </w:tc>
      </w:tr>
      <w:tr w:rsidR="008B0169" w:rsidTr="008B0169">
        <w:tc>
          <w:tcPr>
            <w:tcW w:w="2243" w:type="dxa"/>
          </w:tcPr>
          <w:p w:rsidR="008B0169" w:rsidRPr="003F1AE0" w:rsidRDefault="008B0169">
            <w:pPr>
              <w:rPr>
                <w:lang w:val="en-US"/>
              </w:rPr>
            </w:pPr>
          </w:p>
          <w:p w:rsidR="008B0169" w:rsidRDefault="002F1D14">
            <w:r>
              <w:t>December 2021</w:t>
            </w:r>
          </w:p>
        </w:tc>
        <w:tc>
          <w:tcPr>
            <w:tcW w:w="1585" w:type="dxa"/>
          </w:tcPr>
          <w:p w:rsidR="00A56DDD" w:rsidRDefault="003C2B19" w:rsidP="003C2B19">
            <w:pPr>
              <w:jc w:val="center"/>
            </w:pPr>
            <w:r>
              <w:t>90%</w:t>
            </w:r>
          </w:p>
        </w:tc>
        <w:tc>
          <w:tcPr>
            <w:tcW w:w="1843" w:type="dxa"/>
          </w:tcPr>
          <w:p w:rsidR="008B0169" w:rsidRDefault="003C2B19" w:rsidP="003C2B19">
            <w:pPr>
              <w:jc w:val="center"/>
            </w:pPr>
            <w:r>
              <w:t>100%</w:t>
            </w:r>
          </w:p>
        </w:tc>
        <w:tc>
          <w:tcPr>
            <w:tcW w:w="3792" w:type="dxa"/>
          </w:tcPr>
          <w:p w:rsidR="008B0169" w:rsidRDefault="003C2B19">
            <w:r>
              <w:t>The new regulation approved by the Governing Board in March 2021 includes all the suggestions approved in the Focus Groups.</w:t>
            </w:r>
          </w:p>
        </w:tc>
      </w:tr>
      <w:tr w:rsidR="008B0169" w:rsidTr="008B0169">
        <w:tc>
          <w:tcPr>
            <w:tcW w:w="2243" w:type="dxa"/>
          </w:tcPr>
          <w:p w:rsidR="008B0169" w:rsidRPr="003F1AE0" w:rsidRDefault="008B0169">
            <w:pPr>
              <w:rPr>
                <w:lang w:val="en-US"/>
              </w:rPr>
            </w:pPr>
          </w:p>
          <w:p w:rsidR="008B0169" w:rsidRDefault="002F1D14">
            <w:r>
              <w:t>December 2022</w:t>
            </w:r>
          </w:p>
          <w:p w:rsidR="00EF732D" w:rsidRDefault="00EF732D">
            <w:pPr>
              <w:rPr>
                <w:lang w:val="es-ES_tradnl"/>
              </w:rPr>
            </w:pPr>
          </w:p>
        </w:tc>
        <w:tc>
          <w:tcPr>
            <w:tcW w:w="1585" w:type="dxa"/>
          </w:tcPr>
          <w:p w:rsidR="008B0169" w:rsidRDefault="00D56314" w:rsidP="00D5631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B0169" w:rsidRDefault="00D56314" w:rsidP="00D56314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8B0169" w:rsidRDefault="00EF732D">
            <w:r>
              <w:t>The regulation approved in 2021 is still in force.</w:t>
            </w:r>
          </w:p>
        </w:tc>
      </w:tr>
      <w:tr w:rsidR="00EF732D" w:rsidTr="008B0169">
        <w:tc>
          <w:tcPr>
            <w:tcW w:w="2243" w:type="dxa"/>
          </w:tcPr>
          <w:p w:rsidR="00EF732D" w:rsidRPr="003F1AE0" w:rsidRDefault="00EF732D">
            <w:pPr>
              <w:rPr>
                <w:lang w:val="en-US"/>
              </w:rPr>
            </w:pPr>
          </w:p>
          <w:p w:rsidR="00EF732D" w:rsidRPr="003F1AE0" w:rsidRDefault="00EF732D">
            <w:pPr>
              <w:rPr>
                <w:lang w:val="en-US"/>
              </w:rPr>
            </w:pPr>
          </w:p>
          <w:p w:rsidR="00EF732D" w:rsidRDefault="00EF732D">
            <w:r>
              <w:t xml:space="preserve">December 2023 </w:t>
            </w:r>
          </w:p>
        </w:tc>
        <w:tc>
          <w:tcPr>
            <w:tcW w:w="1585" w:type="dxa"/>
          </w:tcPr>
          <w:p w:rsidR="00EF732D" w:rsidRDefault="00D56314" w:rsidP="00A56DDD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F732D" w:rsidRDefault="00D56314" w:rsidP="00D56314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EF732D" w:rsidRDefault="00EF732D" w:rsidP="004F6866">
            <w:r>
              <w:t xml:space="preserve">The regulation approved in 2021 is still in force. </w:t>
            </w:r>
          </w:p>
        </w:tc>
      </w:tr>
      <w:tr w:rsidR="004F6866" w:rsidTr="008B0169">
        <w:tc>
          <w:tcPr>
            <w:tcW w:w="2243" w:type="dxa"/>
          </w:tcPr>
          <w:p w:rsidR="004F6866" w:rsidRPr="003F1AE0" w:rsidRDefault="004F6866">
            <w:pPr>
              <w:rPr>
                <w:lang w:val="en-US"/>
              </w:rPr>
            </w:pPr>
            <w:r>
              <w:rPr>
                <w:lang w:val="en-US"/>
              </w:rPr>
              <w:t>December 2024</w:t>
            </w:r>
          </w:p>
        </w:tc>
        <w:tc>
          <w:tcPr>
            <w:tcW w:w="1585" w:type="dxa"/>
          </w:tcPr>
          <w:p w:rsidR="004F6866" w:rsidRDefault="004F6866" w:rsidP="00720213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F6866" w:rsidRDefault="004F6866" w:rsidP="00720213">
            <w:pPr>
              <w:jc w:val="center"/>
            </w:pPr>
            <w:r>
              <w:t>-</w:t>
            </w:r>
          </w:p>
        </w:tc>
        <w:tc>
          <w:tcPr>
            <w:tcW w:w="3792" w:type="dxa"/>
          </w:tcPr>
          <w:p w:rsidR="004F6866" w:rsidRDefault="004F6866" w:rsidP="00720213">
            <w:r>
              <w:t xml:space="preserve">The regulation approved in 2021 is still in force. </w:t>
            </w:r>
            <w:r>
              <w:t>The UMH is in the process of debating possible modifications to regulation to recruit research staff</w:t>
            </w:r>
          </w:p>
        </w:tc>
      </w:tr>
    </w:tbl>
    <w:p w:rsidR="006B11BC" w:rsidRPr="003F1AE0" w:rsidRDefault="006B11BC">
      <w:pPr>
        <w:rPr>
          <w:lang w:val="en-US"/>
        </w:rPr>
      </w:pPr>
    </w:p>
    <w:sectPr w:rsidR="006B11BC" w:rsidRPr="003F1AE0" w:rsidSect="007C59D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D4" w:rsidRDefault="007C59D4" w:rsidP="006B11BC">
      <w:pPr>
        <w:spacing w:after="0" w:line="240" w:lineRule="auto"/>
      </w:pPr>
      <w:r>
        <w:separator/>
      </w:r>
    </w:p>
  </w:endnote>
  <w:endnote w:type="continuationSeparator" w:id="0">
    <w:p w:rsidR="007C59D4" w:rsidRDefault="007C59D4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9C7CCC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68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96133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686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D4" w:rsidRDefault="007C59D4" w:rsidP="006B11BC">
      <w:pPr>
        <w:spacing w:after="0" w:line="240" w:lineRule="auto"/>
      </w:pPr>
      <w:r>
        <w:separator/>
      </w:r>
    </w:p>
  </w:footnote>
  <w:footnote w:type="continuationSeparator" w:id="0">
    <w:p w:rsidR="007C59D4" w:rsidRDefault="007C59D4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Tr="007D709F">
      <w:tc>
        <w:tcPr>
          <w:tcW w:w="10207" w:type="dxa"/>
        </w:tcPr>
        <w:p w:rsidR="007D709F" w:rsidRDefault="007D709F">
          <w:pPr>
            <w:pStyle w:val="Encabezado"/>
            <w:rPr>
              <w:b/>
            </w:rPr>
          </w:pPr>
          <w:r>
            <w:rPr>
              <w:b/>
            </w:rPr>
            <w:t>Indicator Definition:</w:t>
          </w:r>
        </w:p>
        <w:p w:rsidR="0089472A" w:rsidRDefault="0089472A">
          <w:pPr>
            <w:pStyle w:val="Encabezado"/>
            <w:rPr>
              <w:b/>
            </w:rPr>
          </w:pPr>
        </w:p>
        <w:p w:rsidR="00A56DDD" w:rsidRPr="003F1AE0" w:rsidRDefault="0089472A">
          <w:pPr>
            <w:pStyle w:val="Encabezado"/>
            <w:rPr>
              <w:bCs/>
            </w:rPr>
          </w:pPr>
          <w:r w:rsidRPr="003F1AE0">
            <w:rPr>
              <w:bCs/>
            </w:rPr>
            <w:t xml:space="preserve">1i. Percentage of suggestions implemented in relation to the total number of suggestions received </w:t>
          </w:r>
        </w:p>
        <w:p w:rsidR="007D709F" w:rsidRDefault="007D709F" w:rsidP="00513B37"/>
      </w:tc>
    </w:tr>
  </w:tbl>
  <w:p w:rsidR="006B11BC" w:rsidRDefault="006B11B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1100F1"/>
    <w:rsid w:val="0014635D"/>
    <w:rsid w:val="001773C8"/>
    <w:rsid w:val="0023574A"/>
    <w:rsid w:val="00246B87"/>
    <w:rsid w:val="002F1D14"/>
    <w:rsid w:val="00301F64"/>
    <w:rsid w:val="00313950"/>
    <w:rsid w:val="00313E27"/>
    <w:rsid w:val="003501F4"/>
    <w:rsid w:val="00353774"/>
    <w:rsid w:val="00367CA0"/>
    <w:rsid w:val="003C2B19"/>
    <w:rsid w:val="003F1AE0"/>
    <w:rsid w:val="00424978"/>
    <w:rsid w:val="00461C20"/>
    <w:rsid w:val="004874AF"/>
    <w:rsid w:val="00490FF1"/>
    <w:rsid w:val="00491C0F"/>
    <w:rsid w:val="00496133"/>
    <w:rsid w:val="004F6866"/>
    <w:rsid w:val="00501EC7"/>
    <w:rsid w:val="00504778"/>
    <w:rsid w:val="00513B37"/>
    <w:rsid w:val="005312DD"/>
    <w:rsid w:val="005A2B9E"/>
    <w:rsid w:val="00657EA4"/>
    <w:rsid w:val="006714C7"/>
    <w:rsid w:val="006B11BC"/>
    <w:rsid w:val="0073426F"/>
    <w:rsid w:val="007378C0"/>
    <w:rsid w:val="007466DC"/>
    <w:rsid w:val="007633DB"/>
    <w:rsid w:val="007C59D4"/>
    <w:rsid w:val="007D709F"/>
    <w:rsid w:val="007F4FDF"/>
    <w:rsid w:val="008437AD"/>
    <w:rsid w:val="0089472A"/>
    <w:rsid w:val="008B0169"/>
    <w:rsid w:val="00931262"/>
    <w:rsid w:val="009B6BA4"/>
    <w:rsid w:val="009C7CCC"/>
    <w:rsid w:val="00A24F21"/>
    <w:rsid w:val="00A56DDD"/>
    <w:rsid w:val="00AA35A5"/>
    <w:rsid w:val="00AC086D"/>
    <w:rsid w:val="00AC7AB3"/>
    <w:rsid w:val="00B80CE1"/>
    <w:rsid w:val="00C41F1D"/>
    <w:rsid w:val="00D334A9"/>
    <w:rsid w:val="00D56314"/>
    <w:rsid w:val="00D704CF"/>
    <w:rsid w:val="00DB54A0"/>
    <w:rsid w:val="00E37B55"/>
    <w:rsid w:val="00EC60A8"/>
    <w:rsid w:val="00EF580F"/>
    <w:rsid w:val="00EF732D"/>
    <w:rsid w:val="00F113DD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3</cp:revision>
  <cp:lastPrinted>2017-09-14T07:34:00Z</cp:lastPrinted>
  <dcterms:created xsi:type="dcterms:W3CDTF">2024-03-28T10:21:00Z</dcterms:created>
  <dcterms:modified xsi:type="dcterms:W3CDTF">2025-01-09T11:38:00Z</dcterms:modified>
</cp:coreProperties>
</file>