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3E4BE9" w:rsidRPr="00727E1E" w:rsidRDefault="003E4BE9">
            <w:pPr>
              <w:rPr>
                <w:b/>
                <w:lang w:val="en-US"/>
              </w:rPr>
            </w:pPr>
          </w:p>
          <w:p w:rsidR="007D709F" w:rsidRPr="003E4BE9" w:rsidRDefault="009C433D">
            <w:r>
              <w:t>Deputy Vice-</w:t>
            </w:r>
            <w:proofErr w:type="spellStart"/>
            <w:r>
              <w:t>Rectorate</w:t>
            </w:r>
            <w:proofErr w:type="spellEnd"/>
            <w:r>
              <w:t xml:space="preserve"> for International Relations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727E1E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9C433D">
            <w:r>
              <w:t>March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727E1E" w:rsidRDefault="00A56DDD">
            <w:pPr>
              <w:rPr>
                <w:b/>
                <w:lang w:val="en-US"/>
              </w:rPr>
            </w:pPr>
          </w:p>
          <w:p w:rsidR="007D709F" w:rsidRPr="006B11BC" w:rsidRDefault="009C433D" w:rsidP="003E4BE9">
            <w:pPr>
              <w:rPr>
                <w:b/>
              </w:rPr>
            </w:pPr>
            <w:r>
              <w:t>ACT 13 Promote and recognise mobility among research staff</w:t>
            </w:r>
          </w:p>
        </w:tc>
      </w:tr>
    </w:tbl>
    <w:p w:rsidR="006B11BC" w:rsidRPr="00727E1E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727E1E" w:rsidRDefault="006B11BC">
            <w:pPr>
              <w:rPr>
                <w:b/>
                <w:lang w:val="en-US"/>
              </w:rPr>
            </w:pPr>
          </w:p>
          <w:p w:rsidR="006B11BC" w:rsidRPr="003E4BE9" w:rsidRDefault="009C433D">
            <w:r>
              <w:t>Databases of the Office for International Relations (ORI, in Spanish) and Deputy Vice-Rector for Research and Transfer.</w:t>
            </w:r>
          </w:p>
          <w:p w:rsidR="006B11BC" w:rsidRPr="00727E1E" w:rsidRDefault="006B11BC">
            <w:pPr>
              <w:rPr>
                <w:b/>
                <w:lang w:val="en-US"/>
              </w:rPr>
            </w:pPr>
          </w:p>
          <w:p w:rsidR="006B11BC" w:rsidRPr="00727E1E" w:rsidRDefault="006B11BC">
            <w:pPr>
              <w:rPr>
                <w:b/>
                <w:lang w:val="en-US"/>
              </w:rPr>
            </w:pPr>
          </w:p>
          <w:p w:rsidR="006B11BC" w:rsidRPr="00727E1E" w:rsidRDefault="006B11BC">
            <w:pPr>
              <w:rPr>
                <w:b/>
                <w:lang w:val="en-US"/>
              </w:rPr>
            </w:pPr>
          </w:p>
        </w:tc>
      </w:tr>
    </w:tbl>
    <w:p w:rsidR="006B11BC" w:rsidRPr="00727E1E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9C433D" w:rsidRDefault="009C433D">
            <w:pPr>
              <w:rPr>
                <w:b/>
                <w:lang w:val="es-ES_tradnl"/>
              </w:rPr>
            </w:pPr>
          </w:p>
          <w:p w:rsidR="009C433D" w:rsidRPr="003E4BE9" w:rsidRDefault="003E4BE9">
            <w:r>
              <w:t>Percentage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3E4BE9" w:rsidRDefault="003E4BE9">
            <w:r>
              <w:t>Yearly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9C433D">
            <w:r>
              <w:t>September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0F304E" w:rsidP="00A56DDD">
            <w:pPr>
              <w:jc w:val="center"/>
            </w:pPr>
            <w:r>
              <w:t>20%</w:t>
            </w:r>
          </w:p>
          <w:p w:rsidR="00A56DDD" w:rsidRDefault="00A56DDD" w:rsidP="00513B37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0F304E" w:rsidP="000F304E">
            <w:pPr>
              <w:jc w:val="center"/>
            </w:pPr>
            <w:r>
              <w:t>39%</w:t>
            </w:r>
          </w:p>
        </w:tc>
        <w:tc>
          <w:tcPr>
            <w:tcW w:w="3792" w:type="dxa"/>
          </w:tcPr>
          <w:p w:rsidR="008B0169" w:rsidRDefault="000F304E" w:rsidP="000F304E">
            <w:r>
              <w:t>Percentage of researchers that have participated in mobility programmes in the past 5 years.</w:t>
            </w:r>
          </w:p>
        </w:tc>
      </w:tr>
      <w:tr w:rsidR="008B0169" w:rsidTr="008B0169">
        <w:tc>
          <w:tcPr>
            <w:tcW w:w="2243" w:type="dxa"/>
          </w:tcPr>
          <w:p w:rsidR="008B0169" w:rsidRDefault="009C433D">
            <w:r>
              <w:t>September 2021</w:t>
            </w:r>
          </w:p>
          <w:p w:rsidR="009C433D" w:rsidRDefault="009C433D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0F304E" w:rsidP="000F304E">
            <w:pPr>
              <w:jc w:val="center"/>
            </w:pPr>
            <w:r>
              <w:t>25%</w:t>
            </w:r>
          </w:p>
        </w:tc>
        <w:tc>
          <w:tcPr>
            <w:tcW w:w="1843" w:type="dxa"/>
          </w:tcPr>
          <w:p w:rsidR="008B0169" w:rsidRDefault="000F304E" w:rsidP="000F304E">
            <w:pPr>
              <w:jc w:val="center"/>
            </w:pPr>
            <w:r>
              <w:t>40.2%</w:t>
            </w:r>
          </w:p>
        </w:tc>
        <w:tc>
          <w:tcPr>
            <w:tcW w:w="3792" w:type="dxa"/>
          </w:tcPr>
          <w:p w:rsidR="008B0169" w:rsidRDefault="000F304E">
            <w:r>
              <w:t>Due to the COVID-19 pandemic, there has not been a significant increase in mobility, despite the actions implemented</w:t>
            </w:r>
          </w:p>
        </w:tc>
      </w:tr>
      <w:tr w:rsidR="008B0169" w:rsidTr="008B0169">
        <w:tc>
          <w:tcPr>
            <w:tcW w:w="2243" w:type="dxa"/>
          </w:tcPr>
          <w:p w:rsidR="008B0169" w:rsidRPr="00727E1E" w:rsidRDefault="008B0169">
            <w:pPr>
              <w:rPr>
                <w:lang w:val="en-US"/>
              </w:rPr>
            </w:pPr>
          </w:p>
          <w:p w:rsidR="008B0169" w:rsidRDefault="009C433D">
            <w:r>
              <w:t>September 2022</w:t>
            </w:r>
          </w:p>
          <w:p w:rsidR="003737CD" w:rsidRDefault="003737CD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115AF9" w:rsidP="00A56DDD">
            <w:pPr>
              <w:jc w:val="center"/>
            </w:pPr>
            <w:r>
              <w:t>30 %</w:t>
            </w:r>
          </w:p>
        </w:tc>
        <w:tc>
          <w:tcPr>
            <w:tcW w:w="1843" w:type="dxa"/>
          </w:tcPr>
          <w:p w:rsidR="008B0169" w:rsidRDefault="00115AF9" w:rsidP="00115AF9">
            <w:pPr>
              <w:jc w:val="center"/>
            </w:pPr>
            <w:r>
              <w:t>48.2%</w:t>
            </w:r>
          </w:p>
        </w:tc>
        <w:tc>
          <w:tcPr>
            <w:tcW w:w="3792" w:type="dxa"/>
          </w:tcPr>
          <w:p w:rsidR="008B0169" w:rsidRDefault="00034117">
            <w:r>
              <w:t>The number of teaching and research staff that have participated in mobility according to the databases of ORI (32) and the Vice-</w:t>
            </w:r>
            <w:proofErr w:type="spellStart"/>
            <w:r>
              <w:t>Rectorate</w:t>
            </w:r>
            <w:proofErr w:type="spellEnd"/>
            <w:r>
              <w:t xml:space="preserve"> for Research (25) for the year 2022.</w:t>
            </w:r>
          </w:p>
        </w:tc>
      </w:tr>
      <w:tr w:rsidR="003737CD" w:rsidTr="008B0169">
        <w:tc>
          <w:tcPr>
            <w:tcW w:w="2243" w:type="dxa"/>
          </w:tcPr>
          <w:p w:rsidR="003737CD" w:rsidRPr="00727E1E" w:rsidRDefault="003737CD">
            <w:pPr>
              <w:rPr>
                <w:lang w:val="en-US"/>
              </w:rPr>
            </w:pPr>
          </w:p>
          <w:p w:rsidR="003737CD" w:rsidRDefault="003737CD">
            <w:r>
              <w:t>September 2023</w:t>
            </w:r>
          </w:p>
          <w:p w:rsidR="003737CD" w:rsidRDefault="003737CD">
            <w:pPr>
              <w:rPr>
                <w:lang w:val="es-ES_tradnl"/>
              </w:rPr>
            </w:pPr>
          </w:p>
          <w:p w:rsidR="003737CD" w:rsidRDefault="003737CD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3737CD" w:rsidRDefault="00115AF9" w:rsidP="00A56DDD">
            <w:pPr>
              <w:jc w:val="center"/>
            </w:pPr>
            <w:r>
              <w:t>35 %</w:t>
            </w:r>
          </w:p>
        </w:tc>
        <w:tc>
          <w:tcPr>
            <w:tcW w:w="1843" w:type="dxa"/>
          </w:tcPr>
          <w:p w:rsidR="003737CD" w:rsidRDefault="00115AF9" w:rsidP="00621EFB">
            <w:pPr>
              <w:jc w:val="center"/>
            </w:pPr>
            <w:r>
              <w:t xml:space="preserve">60.5% </w:t>
            </w:r>
          </w:p>
        </w:tc>
        <w:tc>
          <w:tcPr>
            <w:tcW w:w="3792" w:type="dxa"/>
          </w:tcPr>
          <w:p w:rsidR="003737CD" w:rsidRDefault="00034117" w:rsidP="00621EFB">
            <w:r>
              <w:t>The number of teaching and research staff that have participated in mobility according to ORI databases (32). The calls for mobility of the Vice-</w:t>
            </w:r>
            <w:proofErr w:type="spellStart"/>
            <w:r>
              <w:t>Rectorate</w:t>
            </w:r>
            <w:proofErr w:type="spellEnd"/>
            <w:r>
              <w:t xml:space="preserve"> for Research and Transfer for the year 2023 have not yet ended (the expected number is 47).</w:t>
            </w:r>
          </w:p>
        </w:tc>
      </w:tr>
      <w:tr w:rsidR="00727E1E" w:rsidTr="008B0169">
        <w:tc>
          <w:tcPr>
            <w:tcW w:w="2243" w:type="dxa"/>
          </w:tcPr>
          <w:p w:rsidR="00727E1E" w:rsidRPr="00727E1E" w:rsidRDefault="00727E1E">
            <w:pPr>
              <w:rPr>
                <w:lang w:val="en-US"/>
              </w:rPr>
            </w:pPr>
            <w:r>
              <w:rPr>
                <w:lang w:val="en-US"/>
              </w:rPr>
              <w:t>September 2024</w:t>
            </w:r>
          </w:p>
        </w:tc>
        <w:tc>
          <w:tcPr>
            <w:tcW w:w="1585" w:type="dxa"/>
          </w:tcPr>
          <w:p w:rsidR="00727E1E" w:rsidRDefault="00404B4D" w:rsidP="00A56DDD">
            <w:pPr>
              <w:jc w:val="center"/>
            </w:pPr>
            <w:r>
              <w:t>45%</w:t>
            </w:r>
          </w:p>
          <w:p w:rsidR="00727E1E" w:rsidRDefault="00727E1E" w:rsidP="00A56DDD">
            <w:pPr>
              <w:jc w:val="center"/>
            </w:pPr>
          </w:p>
          <w:p w:rsidR="00727E1E" w:rsidRDefault="00727E1E" w:rsidP="00A56DDD">
            <w:pPr>
              <w:jc w:val="center"/>
            </w:pPr>
          </w:p>
        </w:tc>
        <w:tc>
          <w:tcPr>
            <w:tcW w:w="1843" w:type="dxa"/>
          </w:tcPr>
          <w:p w:rsidR="00727E1E" w:rsidRDefault="00404B4D" w:rsidP="00621EFB">
            <w:pPr>
              <w:jc w:val="center"/>
            </w:pPr>
            <w:r>
              <w:t>66.8%</w:t>
            </w:r>
          </w:p>
        </w:tc>
        <w:tc>
          <w:tcPr>
            <w:tcW w:w="3792" w:type="dxa"/>
          </w:tcPr>
          <w:p w:rsidR="00727E1E" w:rsidRDefault="00404B4D" w:rsidP="00404B4D">
            <w:r>
              <w:t xml:space="preserve">The number of teaching and research staff that have participated in mobility according to ORI databases (43). The </w:t>
            </w:r>
            <w:proofErr w:type="gramStart"/>
            <w:r>
              <w:t xml:space="preserve">calls for </w:t>
            </w:r>
            <w:r>
              <w:lastRenderedPageBreak/>
              <w:t>mobility of the Vice-</w:t>
            </w:r>
            <w:proofErr w:type="spellStart"/>
            <w:r>
              <w:t>Rectorate</w:t>
            </w:r>
            <w:proofErr w:type="spellEnd"/>
            <w:r>
              <w:t xml:space="preserve"> for Research and Transfer for the year 2024 was</w:t>
            </w:r>
            <w:proofErr w:type="gramEnd"/>
            <w:r>
              <w:t xml:space="preserve"> 68.</w:t>
            </w:r>
          </w:p>
        </w:tc>
      </w:tr>
    </w:tbl>
    <w:p w:rsidR="006B11BC" w:rsidRPr="00727E1E" w:rsidRDefault="006B11BC">
      <w:pPr>
        <w:rPr>
          <w:lang w:val="en-US"/>
        </w:rPr>
      </w:pPr>
    </w:p>
    <w:sectPr w:rsidR="006B11BC" w:rsidRPr="00727E1E" w:rsidSect="008A6E2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26" w:rsidRDefault="008A6E26" w:rsidP="006B11BC">
      <w:pPr>
        <w:spacing w:after="0" w:line="240" w:lineRule="auto"/>
      </w:pPr>
      <w:r>
        <w:separator/>
      </w:r>
    </w:p>
  </w:endnote>
  <w:endnote w:type="continuationSeparator" w:id="0">
    <w:p w:rsidR="008A6E26" w:rsidRDefault="008A6E26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8518BD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4B4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71398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04B4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26" w:rsidRDefault="008A6E26" w:rsidP="006B11BC">
      <w:pPr>
        <w:spacing w:after="0" w:line="240" w:lineRule="auto"/>
      </w:pPr>
      <w:r>
        <w:separator/>
      </w:r>
    </w:p>
  </w:footnote>
  <w:footnote w:type="continuationSeparator" w:id="0">
    <w:p w:rsidR="008A6E26" w:rsidRDefault="008A6E26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3E4BE9" w:rsidRDefault="003E4BE9">
          <w:pPr>
            <w:pStyle w:val="Encabezado"/>
            <w:rPr>
              <w:b/>
            </w:rPr>
          </w:pPr>
        </w:p>
        <w:p w:rsidR="00A56DDD" w:rsidRPr="004B3F12" w:rsidRDefault="003E4BE9">
          <w:pPr>
            <w:pStyle w:val="Encabezado"/>
            <w:rPr>
              <w:bCs/>
            </w:rPr>
          </w:pPr>
          <w:r w:rsidRPr="004B3F12">
            <w:rPr>
              <w:bCs/>
            </w:rPr>
            <w:t>1i. Percentage of researchers who have conducted international mobility actions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4117"/>
    <w:rsid w:val="0006536C"/>
    <w:rsid w:val="00090888"/>
    <w:rsid w:val="000F304E"/>
    <w:rsid w:val="001100F1"/>
    <w:rsid w:val="00115AF9"/>
    <w:rsid w:val="001773C8"/>
    <w:rsid w:val="00246B87"/>
    <w:rsid w:val="002C58A3"/>
    <w:rsid w:val="00301F64"/>
    <w:rsid w:val="00313E27"/>
    <w:rsid w:val="003501F4"/>
    <w:rsid w:val="00353774"/>
    <w:rsid w:val="00367CA0"/>
    <w:rsid w:val="003737CD"/>
    <w:rsid w:val="003E4BE9"/>
    <w:rsid w:val="00402C36"/>
    <w:rsid w:val="00404B4D"/>
    <w:rsid w:val="00424978"/>
    <w:rsid w:val="004874AF"/>
    <w:rsid w:val="00490FF1"/>
    <w:rsid w:val="00491C0F"/>
    <w:rsid w:val="004B3F12"/>
    <w:rsid w:val="00501EC7"/>
    <w:rsid w:val="00504778"/>
    <w:rsid w:val="00513B37"/>
    <w:rsid w:val="00530FA5"/>
    <w:rsid w:val="0056243E"/>
    <w:rsid w:val="005A2B9E"/>
    <w:rsid w:val="005C2708"/>
    <w:rsid w:val="00621EFB"/>
    <w:rsid w:val="006454B9"/>
    <w:rsid w:val="00656538"/>
    <w:rsid w:val="00657EA4"/>
    <w:rsid w:val="006714C7"/>
    <w:rsid w:val="006B11BC"/>
    <w:rsid w:val="00727E1E"/>
    <w:rsid w:val="0073426F"/>
    <w:rsid w:val="007378C0"/>
    <w:rsid w:val="007466DC"/>
    <w:rsid w:val="007633DB"/>
    <w:rsid w:val="00771398"/>
    <w:rsid w:val="007D709F"/>
    <w:rsid w:val="007F28BD"/>
    <w:rsid w:val="007F4FDF"/>
    <w:rsid w:val="008518BD"/>
    <w:rsid w:val="008A6E26"/>
    <w:rsid w:val="008B0169"/>
    <w:rsid w:val="00931262"/>
    <w:rsid w:val="009A0941"/>
    <w:rsid w:val="009B6BA4"/>
    <w:rsid w:val="009C433D"/>
    <w:rsid w:val="00A24F21"/>
    <w:rsid w:val="00A56DDD"/>
    <w:rsid w:val="00A969AA"/>
    <w:rsid w:val="00AA35A5"/>
    <w:rsid w:val="00AB3DF5"/>
    <w:rsid w:val="00AC086D"/>
    <w:rsid w:val="00AC7AB3"/>
    <w:rsid w:val="00B80CE1"/>
    <w:rsid w:val="00B9086B"/>
    <w:rsid w:val="00BE53C7"/>
    <w:rsid w:val="00C41F1D"/>
    <w:rsid w:val="00C44895"/>
    <w:rsid w:val="00D334A9"/>
    <w:rsid w:val="00D704CF"/>
    <w:rsid w:val="00DB54A0"/>
    <w:rsid w:val="00E37B55"/>
    <w:rsid w:val="00EC60A8"/>
    <w:rsid w:val="00ED0358"/>
    <w:rsid w:val="00EF580F"/>
    <w:rsid w:val="00F208C0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4</cp:revision>
  <cp:lastPrinted>2017-09-14T07:34:00Z</cp:lastPrinted>
  <dcterms:created xsi:type="dcterms:W3CDTF">2024-03-28T10:19:00Z</dcterms:created>
  <dcterms:modified xsi:type="dcterms:W3CDTF">2025-01-14T11:36:00Z</dcterms:modified>
</cp:coreProperties>
</file>