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80620B" w:rsidRDefault="007D709F">
            <w:pPr>
              <w:rPr>
                <w:b/>
                <w:lang w:val="en-US"/>
              </w:rPr>
            </w:pPr>
          </w:p>
          <w:p w:rsidR="00F33E3F" w:rsidRPr="00E67CC2" w:rsidRDefault="00F33E3F" w:rsidP="00F33E3F">
            <w:r>
              <w:t>Vice-Manager of Human Resources</w:t>
            </w:r>
          </w:p>
          <w:p w:rsidR="007D709F" w:rsidRPr="00A56DDD" w:rsidRDefault="007D709F" w:rsidP="00F33E3F">
            <w:pPr>
              <w:tabs>
                <w:tab w:val="left" w:pos="2640"/>
              </w:tabs>
              <w:rPr>
                <w:b/>
              </w:rPr>
            </w:pPr>
          </w:p>
          <w:p w:rsidR="007D709F" w:rsidRPr="0080620B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F33E3F">
            <w: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F33E3F" w:rsidRPr="0080620B" w:rsidRDefault="00F33E3F">
            <w:pPr>
              <w:rPr>
                <w:b/>
                <w:lang w:val="en-US"/>
              </w:rPr>
            </w:pPr>
          </w:p>
          <w:p w:rsidR="007D709F" w:rsidRPr="00A56DDD" w:rsidRDefault="00C91CCE">
            <w:pPr>
              <w:rPr>
                <w:b/>
              </w:rPr>
            </w:pPr>
            <w:r>
              <w:t>ACT 11 Recruitment guide that includes merits</w:t>
            </w:r>
          </w:p>
          <w:p w:rsidR="007D709F" w:rsidRPr="0080620B" w:rsidRDefault="007D709F">
            <w:pPr>
              <w:rPr>
                <w:b/>
                <w:lang w:val="en-US"/>
              </w:rPr>
            </w:pPr>
          </w:p>
        </w:tc>
      </w:tr>
    </w:tbl>
    <w:p w:rsidR="006B11BC" w:rsidRPr="0080620B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80620B" w:rsidRDefault="006B11BC">
            <w:pPr>
              <w:rPr>
                <w:b/>
                <w:lang w:val="en-US"/>
              </w:rPr>
            </w:pPr>
          </w:p>
          <w:p w:rsidR="00CE3350" w:rsidRPr="00CE3350" w:rsidRDefault="00CE3350">
            <w:r>
              <w:t>Survey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CE3350" w:rsidRDefault="00CE3350">
            <w:pPr>
              <w:rPr>
                <w:b/>
                <w:lang w:val="es-ES_tradnl"/>
              </w:rPr>
            </w:pPr>
          </w:p>
          <w:p w:rsidR="00CE3350" w:rsidRPr="00CE3350" w:rsidRDefault="00531A4B">
            <w:r>
              <w:t>Percentage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CE3350" w:rsidRPr="00CE3350" w:rsidRDefault="00CE3350">
            <w:r>
              <w:t xml:space="preserve">Yearly 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C91CCE">
            <w:r>
              <w:t>June 2020</w:t>
            </w:r>
          </w:p>
        </w:tc>
        <w:tc>
          <w:tcPr>
            <w:tcW w:w="1585" w:type="dxa"/>
          </w:tcPr>
          <w:p w:rsidR="008B0169" w:rsidRDefault="00A85B36" w:rsidP="00A56DDD">
            <w:pPr>
              <w:jc w:val="center"/>
            </w:pPr>
            <w:r>
              <w:t>-</w:t>
            </w:r>
          </w:p>
          <w:p w:rsidR="00A56DDD" w:rsidRDefault="00A56DDD" w:rsidP="00513B37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A85B36">
            <w:r>
              <w:t>-</w:t>
            </w:r>
          </w:p>
        </w:tc>
        <w:tc>
          <w:tcPr>
            <w:tcW w:w="3792" w:type="dxa"/>
          </w:tcPr>
          <w:p w:rsidR="008B0169" w:rsidRDefault="00A85B36"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A85B36" w:rsidRDefault="00A85B36">
            <w:pPr>
              <w:rPr>
                <w:lang w:val="es-ES_tradnl"/>
              </w:rPr>
            </w:pPr>
          </w:p>
          <w:p w:rsidR="008B0169" w:rsidRDefault="00C91CCE">
            <w:r>
              <w:t>June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A85B36" w:rsidP="00A85B36">
            <w:pPr>
              <w:jc w:val="center"/>
            </w:pPr>
            <w:r>
              <w:t>50%</w:t>
            </w:r>
          </w:p>
        </w:tc>
        <w:tc>
          <w:tcPr>
            <w:tcW w:w="1843" w:type="dxa"/>
          </w:tcPr>
          <w:p w:rsidR="008B0169" w:rsidRDefault="00A85B36" w:rsidP="00A85B36">
            <w:pPr>
              <w:jc w:val="center"/>
            </w:pPr>
            <w:r>
              <w:t>69%</w:t>
            </w:r>
          </w:p>
        </w:tc>
        <w:tc>
          <w:tcPr>
            <w:tcW w:w="3792" w:type="dxa"/>
          </w:tcPr>
          <w:p w:rsidR="008B0169" w:rsidRDefault="00A85B36">
            <w:r>
              <w:t>Percentage of researchers satisfied with the new recruitment regulation that includes the assessment of merits. Average degree of satisfaction of 3.71 on a scale of 1 to 5.</w:t>
            </w:r>
          </w:p>
        </w:tc>
      </w:tr>
      <w:tr w:rsidR="00A43D83" w:rsidTr="008B0169">
        <w:tc>
          <w:tcPr>
            <w:tcW w:w="2243" w:type="dxa"/>
          </w:tcPr>
          <w:p w:rsidR="00A43D83" w:rsidRDefault="00A43D83">
            <w:r>
              <w:t>June 2022</w:t>
            </w:r>
          </w:p>
          <w:p w:rsidR="00A43D83" w:rsidRDefault="00A43D83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43D83" w:rsidRDefault="00A43D83" w:rsidP="00FF3310">
            <w:pPr>
              <w:jc w:val="center"/>
            </w:pPr>
            <w:r>
              <w:t>-</w:t>
            </w:r>
          </w:p>
          <w:p w:rsidR="00A43D83" w:rsidRDefault="00A43D83" w:rsidP="00FF3310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A43D83" w:rsidRDefault="00A43D83" w:rsidP="00FF3310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A43D83" w:rsidRDefault="00FF3310" w:rsidP="00795C07">
            <w:r>
              <w:t xml:space="preserve">The recruitment regulation has not been modified or updated. </w:t>
            </w:r>
          </w:p>
        </w:tc>
      </w:tr>
      <w:tr w:rsidR="00FF3310" w:rsidTr="008B0169">
        <w:tc>
          <w:tcPr>
            <w:tcW w:w="2243" w:type="dxa"/>
          </w:tcPr>
          <w:p w:rsidR="00FF3310" w:rsidRDefault="00FF3310">
            <w:r>
              <w:t xml:space="preserve">June 2023 </w:t>
            </w:r>
          </w:p>
        </w:tc>
        <w:tc>
          <w:tcPr>
            <w:tcW w:w="1585" w:type="dxa"/>
          </w:tcPr>
          <w:p w:rsidR="00FF3310" w:rsidRDefault="00FF3310" w:rsidP="00FF331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F3310" w:rsidRDefault="00FF3310" w:rsidP="00FF3310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FF3310" w:rsidRDefault="00FF3310" w:rsidP="00795C07">
            <w:r>
              <w:t>The recruitment regulation has not been modified or updated.</w:t>
            </w:r>
          </w:p>
        </w:tc>
      </w:tr>
      <w:tr w:rsidR="00956BDF" w:rsidTr="008B0169">
        <w:tc>
          <w:tcPr>
            <w:tcW w:w="2243" w:type="dxa"/>
          </w:tcPr>
          <w:p w:rsidR="00956BDF" w:rsidRDefault="00956BDF">
            <w:r>
              <w:t>June 2024</w:t>
            </w:r>
          </w:p>
        </w:tc>
        <w:tc>
          <w:tcPr>
            <w:tcW w:w="1585" w:type="dxa"/>
          </w:tcPr>
          <w:p w:rsidR="00956BDF" w:rsidRDefault="00956BDF" w:rsidP="00E9478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956BDF" w:rsidRDefault="00956BDF" w:rsidP="00E94785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956BDF" w:rsidRDefault="00956BDF" w:rsidP="00E94785">
            <w:r>
              <w:t>The recruitment regulation has not been modified or updated.</w:t>
            </w:r>
          </w:p>
        </w:tc>
      </w:tr>
    </w:tbl>
    <w:p w:rsidR="006B11BC" w:rsidRPr="0080620B" w:rsidRDefault="006B11BC">
      <w:pPr>
        <w:rPr>
          <w:lang w:val="en-US"/>
        </w:rPr>
      </w:pPr>
    </w:p>
    <w:sectPr w:rsidR="006B11BC" w:rsidRPr="0080620B" w:rsidSect="002F0B3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32" w:rsidRDefault="002F0B32" w:rsidP="006B11BC">
      <w:pPr>
        <w:spacing w:after="0" w:line="240" w:lineRule="auto"/>
      </w:pPr>
      <w:r>
        <w:separator/>
      </w:r>
    </w:p>
  </w:endnote>
  <w:endnote w:type="continuationSeparator" w:id="0">
    <w:p w:rsidR="002F0B32" w:rsidRDefault="002F0B32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A95CD2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6B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F6346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6B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32" w:rsidRDefault="002F0B32" w:rsidP="006B11BC">
      <w:pPr>
        <w:spacing w:after="0" w:line="240" w:lineRule="auto"/>
      </w:pPr>
      <w:r>
        <w:separator/>
      </w:r>
    </w:p>
  </w:footnote>
  <w:footnote w:type="continuationSeparator" w:id="0">
    <w:p w:rsidR="002F0B32" w:rsidRDefault="002F0B32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56DDD">
          <w:pPr>
            <w:pStyle w:val="Encabezado"/>
            <w:rPr>
              <w:b/>
            </w:rPr>
          </w:pPr>
        </w:p>
        <w:p w:rsidR="008429C0" w:rsidRPr="002E39BD" w:rsidRDefault="00531A4B" w:rsidP="008429C0">
          <w:pPr>
            <w:pStyle w:val="Encabezado"/>
            <w:rPr>
              <w:bCs/>
            </w:rPr>
          </w:pPr>
          <w:r w:rsidRPr="002E39BD">
            <w:rPr>
              <w:bCs/>
            </w:rPr>
            <w:t>2i. Survey on the assessment of merits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850A3"/>
    <w:rsid w:val="001100F1"/>
    <w:rsid w:val="001773C8"/>
    <w:rsid w:val="0018441E"/>
    <w:rsid w:val="00246B87"/>
    <w:rsid w:val="002E39BD"/>
    <w:rsid w:val="002F0B32"/>
    <w:rsid w:val="00301F64"/>
    <w:rsid w:val="00313E27"/>
    <w:rsid w:val="003501F4"/>
    <w:rsid w:val="00353774"/>
    <w:rsid w:val="00367CA0"/>
    <w:rsid w:val="00424978"/>
    <w:rsid w:val="004874AF"/>
    <w:rsid w:val="00490FF1"/>
    <w:rsid w:val="00491C0F"/>
    <w:rsid w:val="00501EC7"/>
    <w:rsid w:val="00504778"/>
    <w:rsid w:val="00513B37"/>
    <w:rsid w:val="00531A4B"/>
    <w:rsid w:val="005A2B9E"/>
    <w:rsid w:val="00657EA4"/>
    <w:rsid w:val="006714C7"/>
    <w:rsid w:val="006B11BC"/>
    <w:rsid w:val="006B3115"/>
    <w:rsid w:val="0073426F"/>
    <w:rsid w:val="007378C0"/>
    <w:rsid w:val="007466DC"/>
    <w:rsid w:val="007633DB"/>
    <w:rsid w:val="007D709F"/>
    <w:rsid w:val="007F4FDF"/>
    <w:rsid w:val="0080620B"/>
    <w:rsid w:val="008429C0"/>
    <w:rsid w:val="008B0169"/>
    <w:rsid w:val="008D265D"/>
    <w:rsid w:val="00931262"/>
    <w:rsid w:val="00956BDF"/>
    <w:rsid w:val="009B6BA4"/>
    <w:rsid w:val="00A24F21"/>
    <w:rsid w:val="00A43D83"/>
    <w:rsid w:val="00A56DDD"/>
    <w:rsid w:val="00A85B36"/>
    <w:rsid w:val="00A95CD2"/>
    <w:rsid w:val="00AA35A5"/>
    <w:rsid w:val="00AC086D"/>
    <w:rsid w:val="00AC7AB3"/>
    <w:rsid w:val="00B80CE1"/>
    <w:rsid w:val="00C41F1D"/>
    <w:rsid w:val="00C91CCE"/>
    <w:rsid w:val="00CA4272"/>
    <w:rsid w:val="00CE3350"/>
    <w:rsid w:val="00CF6346"/>
    <w:rsid w:val="00D02328"/>
    <w:rsid w:val="00D334A9"/>
    <w:rsid w:val="00D704CF"/>
    <w:rsid w:val="00DB54A0"/>
    <w:rsid w:val="00E33318"/>
    <w:rsid w:val="00E37B55"/>
    <w:rsid w:val="00E75032"/>
    <w:rsid w:val="00EC60A8"/>
    <w:rsid w:val="00EF580F"/>
    <w:rsid w:val="00F33E3F"/>
    <w:rsid w:val="00F47820"/>
    <w:rsid w:val="00F84489"/>
    <w:rsid w:val="00FE65B5"/>
    <w:rsid w:val="00FF2198"/>
    <w:rsid w:val="00FF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2024-03-28T10:17:00Z</dcterms:created>
  <dcterms:modified xsi:type="dcterms:W3CDTF">2025-01-09T11:33:00Z</dcterms:modified>
</cp:coreProperties>
</file>